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120F57" w:rsidRPr="00DA115C" w:rsidRDefault="005348BE" w:rsidP="003F34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Finans Müdürü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Cep: (532) 1111111 - Ev: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A30E1A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5348BE" w:rsidRPr="0000750F" w:rsidRDefault="005348BE" w:rsidP="005348BE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5348BE" w:rsidRPr="00B152B5" w:rsidRDefault="005348BE" w:rsidP="005348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Müdürü</w:t>
      </w:r>
    </w:p>
    <w:p w:rsidR="005348BE" w:rsidRDefault="005348BE" w:rsidP="00534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kişilik finans ekibinin idaresi. </w:t>
      </w:r>
      <w:r w:rsidRPr="00C87240">
        <w:rPr>
          <w:rFonts w:ascii="Arial" w:hAnsi="Arial" w:cs="Arial"/>
          <w:sz w:val="22"/>
          <w:szCs w:val="22"/>
        </w:rPr>
        <w:t>Banka</w:t>
      </w:r>
      <w:r>
        <w:rPr>
          <w:rFonts w:ascii="Arial" w:hAnsi="Arial" w:cs="Arial"/>
          <w:sz w:val="22"/>
          <w:szCs w:val="22"/>
        </w:rPr>
        <w:t xml:space="preserve">lar ve finansal kuruluşlarla </w:t>
      </w:r>
      <w:r w:rsidRPr="00C87240">
        <w:rPr>
          <w:rFonts w:ascii="Arial" w:hAnsi="Arial" w:cs="Arial"/>
          <w:sz w:val="22"/>
          <w:szCs w:val="22"/>
        </w:rPr>
        <w:t>ilişkilerin me</w:t>
      </w:r>
      <w:r>
        <w:rPr>
          <w:rFonts w:ascii="Arial" w:hAnsi="Arial" w:cs="Arial"/>
          <w:sz w:val="22"/>
          <w:szCs w:val="22"/>
        </w:rPr>
        <w:t xml:space="preserve">vzuata uygun olarak yürütülmesi. </w:t>
      </w:r>
      <w:r w:rsidRPr="00C87240">
        <w:rPr>
          <w:rFonts w:ascii="Arial" w:hAnsi="Arial" w:cs="Arial"/>
          <w:sz w:val="22"/>
          <w:szCs w:val="22"/>
        </w:rPr>
        <w:t>Haftalık, aylık ve yıllık nakit akış tablo</w:t>
      </w:r>
      <w:r>
        <w:rPr>
          <w:rFonts w:ascii="Arial" w:hAnsi="Arial" w:cs="Arial"/>
          <w:sz w:val="22"/>
          <w:szCs w:val="22"/>
        </w:rPr>
        <w:t>larının hazırlanması ve takibi. G</w:t>
      </w:r>
      <w:r w:rsidRPr="00C87240">
        <w:rPr>
          <w:rFonts w:ascii="Arial" w:hAnsi="Arial" w:cs="Arial"/>
          <w:sz w:val="22"/>
          <w:szCs w:val="22"/>
        </w:rPr>
        <w:t xml:space="preserve">ünlük finansal operasyonun </w:t>
      </w:r>
      <w:r>
        <w:rPr>
          <w:rFonts w:ascii="Arial" w:hAnsi="Arial" w:cs="Arial"/>
          <w:sz w:val="22"/>
          <w:szCs w:val="22"/>
        </w:rPr>
        <w:t>kontrolü ve raporlanması. K</w:t>
      </w:r>
      <w:r w:rsidRPr="00C87240">
        <w:rPr>
          <w:rFonts w:ascii="Arial" w:hAnsi="Arial" w:cs="Arial"/>
          <w:sz w:val="22"/>
          <w:szCs w:val="22"/>
        </w:rPr>
        <w:t xml:space="preserve">redi </w:t>
      </w:r>
      <w:r>
        <w:rPr>
          <w:rFonts w:ascii="Arial" w:hAnsi="Arial" w:cs="Arial"/>
          <w:sz w:val="22"/>
          <w:szCs w:val="22"/>
        </w:rPr>
        <w:t>kullanımlarının yürütülmesi ve ödemelerinin takibi.</w:t>
      </w:r>
      <w:r w:rsidRPr="00C87240">
        <w:rPr>
          <w:rFonts w:ascii="Arial" w:hAnsi="Arial" w:cs="Arial"/>
          <w:sz w:val="22"/>
          <w:szCs w:val="22"/>
        </w:rPr>
        <w:t xml:space="preserve"> Çek </w:t>
      </w:r>
      <w:r>
        <w:rPr>
          <w:rFonts w:ascii="Arial" w:hAnsi="Arial" w:cs="Arial"/>
          <w:sz w:val="22"/>
          <w:szCs w:val="22"/>
        </w:rPr>
        <w:t xml:space="preserve">/ </w:t>
      </w:r>
      <w:r w:rsidRPr="00C87240">
        <w:rPr>
          <w:rFonts w:ascii="Arial" w:hAnsi="Arial" w:cs="Arial"/>
          <w:sz w:val="22"/>
          <w:szCs w:val="22"/>
        </w:rPr>
        <w:t xml:space="preserve">senet işlemlerinin </w:t>
      </w:r>
      <w:r>
        <w:rPr>
          <w:rFonts w:ascii="Arial" w:hAnsi="Arial" w:cs="Arial"/>
          <w:sz w:val="22"/>
          <w:szCs w:val="22"/>
        </w:rPr>
        <w:t xml:space="preserve">takibi. </w:t>
      </w:r>
      <w:r w:rsidRPr="00C87240">
        <w:rPr>
          <w:rFonts w:ascii="Arial" w:hAnsi="Arial" w:cs="Arial"/>
          <w:sz w:val="22"/>
          <w:szCs w:val="22"/>
        </w:rPr>
        <w:t>DBS kayıtlarının gerçekleştir</w:t>
      </w:r>
      <w:r>
        <w:rPr>
          <w:rFonts w:ascii="Arial" w:hAnsi="Arial" w:cs="Arial"/>
          <w:sz w:val="22"/>
          <w:szCs w:val="22"/>
        </w:rPr>
        <w:t xml:space="preserve">ilmesi, kontrolü ve raporlanması. </w:t>
      </w:r>
      <w:r w:rsidRPr="00C87240">
        <w:rPr>
          <w:rFonts w:ascii="Arial" w:hAnsi="Arial" w:cs="Arial"/>
          <w:sz w:val="22"/>
          <w:szCs w:val="22"/>
        </w:rPr>
        <w:t xml:space="preserve">Haftalık tedarikçi </w:t>
      </w:r>
      <w:r>
        <w:rPr>
          <w:rFonts w:ascii="Arial" w:hAnsi="Arial" w:cs="Arial"/>
          <w:sz w:val="22"/>
          <w:szCs w:val="22"/>
        </w:rPr>
        <w:t>ödemelerinin gerçekleştirilmesi.</w:t>
      </w:r>
    </w:p>
    <w:p w:rsidR="005348BE" w:rsidRDefault="005348BE" w:rsidP="005348BE">
      <w:pPr>
        <w:rPr>
          <w:rFonts w:ascii="Arial" w:hAnsi="Arial" w:cs="Arial"/>
          <w:sz w:val="22"/>
          <w:szCs w:val="22"/>
        </w:rPr>
      </w:pPr>
    </w:p>
    <w:p w:rsidR="005348BE" w:rsidRPr="0000750F" w:rsidRDefault="005348BE" w:rsidP="005348BE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07/2002 - 03</w:t>
      </w:r>
      <w:r w:rsidRPr="00A6017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12</w:t>
      </w:r>
    </w:p>
    <w:p w:rsidR="005348BE" w:rsidRPr="00B152B5" w:rsidRDefault="005348BE" w:rsidP="005348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Uzmanı</w:t>
      </w:r>
    </w:p>
    <w:p w:rsidR="005348BE" w:rsidRDefault="005348BE" w:rsidP="005348B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Nakit akış planına uygun olarak günlük finans operasyonlarının gerçekleştirilmesi. H</w:t>
      </w:r>
      <w:r w:rsidRPr="00C87240">
        <w:rPr>
          <w:rFonts w:ascii="Arial" w:hAnsi="Arial" w:cs="Arial"/>
          <w:bCs/>
          <w:sz w:val="22"/>
          <w:szCs w:val="22"/>
        </w:rPr>
        <w:t xml:space="preserve">avale / EFT, çek, senet, DTS </w:t>
      </w:r>
      <w:r>
        <w:rPr>
          <w:rFonts w:ascii="Arial" w:hAnsi="Arial" w:cs="Arial"/>
          <w:bCs/>
          <w:sz w:val="22"/>
          <w:szCs w:val="22"/>
        </w:rPr>
        <w:t xml:space="preserve">vb. </w:t>
      </w:r>
      <w:r w:rsidRPr="00C87240">
        <w:rPr>
          <w:rFonts w:ascii="Arial" w:hAnsi="Arial" w:cs="Arial"/>
          <w:bCs/>
          <w:sz w:val="22"/>
          <w:szCs w:val="22"/>
        </w:rPr>
        <w:t>ödemelerin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>. T</w:t>
      </w:r>
      <w:r w:rsidRPr="00C87240">
        <w:rPr>
          <w:rFonts w:ascii="Arial" w:hAnsi="Arial" w:cs="Arial"/>
          <w:bCs/>
          <w:sz w:val="22"/>
          <w:szCs w:val="22"/>
        </w:rPr>
        <w:t>eminat mektubu, ipotek vb. belgelerin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 xml:space="preserve">Tedarikçilere verilecek çeklerin belirlenmesi, sistemsel </w:t>
      </w:r>
      <w:r>
        <w:rPr>
          <w:rFonts w:ascii="Arial" w:hAnsi="Arial" w:cs="Arial"/>
          <w:bCs/>
          <w:sz w:val="22"/>
          <w:szCs w:val="22"/>
        </w:rPr>
        <w:t xml:space="preserve">takibi. Mutabakatların düzenli olarak yapılması. </w:t>
      </w:r>
      <w:r w:rsidRPr="00C87240">
        <w:rPr>
          <w:rFonts w:ascii="Arial" w:hAnsi="Arial" w:cs="Arial"/>
          <w:bCs/>
          <w:sz w:val="22"/>
          <w:szCs w:val="22"/>
        </w:rPr>
        <w:t>Günlük bankacılık işlemleri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>Vadesi gelen alacaklara ilişkin ilgili birimlerin yönlendirilmesi</w:t>
      </w:r>
      <w:r>
        <w:rPr>
          <w:rFonts w:ascii="Arial" w:hAnsi="Arial" w:cs="Arial"/>
          <w:bCs/>
          <w:sz w:val="22"/>
          <w:szCs w:val="22"/>
        </w:rPr>
        <w:t>. Sevkiyatların  firma satış limiti,  teminat</w:t>
      </w:r>
      <w:r w:rsidRPr="00C87240">
        <w:rPr>
          <w:rFonts w:ascii="Arial" w:hAnsi="Arial" w:cs="Arial"/>
          <w:bCs/>
          <w:sz w:val="22"/>
          <w:szCs w:val="22"/>
        </w:rPr>
        <w:t xml:space="preserve"> risk yapısı ve geciken alacak du</w:t>
      </w:r>
      <w:r>
        <w:rPr>
          <w:rFonts w:ascii="Arial" w:hAnsi="Arial" w:cs="Arial"/>
          <w:bCs/>
          <w:sz w:val="22"/>
          <w:szCs w:val="22"/>
        </w:rPr>
        <w:t>rumlarını gözeterek onaylanması. F</w:t>
      </w:r>
      <w:r w:rsidRPr="00C87240">
        <w:rPr>
          <w:rFonts w:ascii="Arial" w:hAnsi="Arial" w:cs="Arial"/>
          <w:bCs/>
          <w:sz w:val="22"/>
          <w:szCs w:val="22"/>
        </w:rPr>
        <w:t>iyat farkı, iade, isk</w:t>
      </w:r>
      <w:r>
        <w:rPr>
          <w:rFonts w:ascii="Arial" w:hAnsi="Arial" w:cs="Arial"/>
          <w:bCs/>
          <w:sz w:val="22"/>
          <w:szCs w:val="22"/>
        </w:rPr>
        <w:t xml:space="preserve">onto faturalarının kontrolü. 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120F57" w:rsidRPr="0000750F" w:rsidRDefault="00120F57" w:rsidP="00120F57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5348BE" w:rsidRPr="00C535FD" w:rsidRDefault="005348BE" w:rsidP="005348BE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5348BE" w:rsidRDefault="005348BE" w:rsidP="005348BE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09/1996 - 06/2000</w:t>
      </w:r>
    </w:p>
    <w:p w:rsidR="005348BE" w:rsidRPr="00787E27" w:rsidRDefault="005348BE" w:rsidP="005348BE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>
        <w:rPr>
          <w:rFonts w:ascii="Arial" w:hAnsi="Arial" w:cs="Arial"/>
          <w:sz w:val="22"/>
          <w:szCs w:val="22"/>
        </w:rPr>
        <w:t>lu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09/1992 - 06/1996</w:t>
      </w:r>
    </w:p>
    <w:p w:rsidR="00120F57" w:rsidRPr="0000750F" w:rsidRDefault="00120F57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5348BE" w:rsidRPr="00BA5FAF" w:rsidRDefault="005348BE" w:rsidP="005348BE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İleri Derece Mali Analiz Eğitimi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Eğitim </w:t>
      </w:r>
      <w:r>
        <w:rPr>
          <w:rFonts w:ascii="Arial" w:hAnsi="Arial" w:cs="Arial"/>
          <w:sz w:val="22"/>
          <w:szCs w:val="22"/>
        </w:rPr>
        <w:t>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5348BE" w:rsidRDefault="005348BE" w:rsidP="005348BE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Dış Ticarette Finansman Yöntemleri  </w:t>
      </w:r>
      <w:r>
        <w:rPr>
          <w:rFonts w:ascii="Arial" w:hAnsi="Arial" w:cs="Arial"/>
          <w:sz w:val="22"/>
          <w:szCs w:val="22"/>
        </w:rPr>
        <w:tab/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5348BE" w:rsidRPr="0000750F" w:rsidRDefault="005348BE" w:rsidP="00534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2362C4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A64505" w:rsidRPr="0000750F" w:rsidRDefault="00A64505" w:rsidP="003F3429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5348BE" w:rsidRPr="0000750F" w:rsidRDefault="005348BE" w:rsidP="005348B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Fotoğraf Derneği Üyeliği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5348BE" w:rsidRDefault="005348BE" w:rsidP="005348BE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5348BE" w:rsidRDefault="005348BE" w:rsidP="005348BE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20F57" w:rsidRPr="0000750F" w:rsidRDefault="00120F57" w:rsidP="00120F57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 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Erkek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5348BE">
        <w:rPr>
          <w:rFonts w:ascii="Arial" w:hAnsi="Arial" w:cs="Arial"/>
          <w:sz w:val="22"/>
          <w:szCs w:val="22"/>
        </w:rPr>
        <w:t>01/01/1978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Evli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5348BE">
        <w:rPr>
          <w:rFonts w:ascii="Arial" w:hAnsi="Arial" w:cs="Arial"/>
          <w:sz w:val="22"/>
          <w:szCs w:val="22"/>
        </w:rPr>
        <w:t>(2000</w:t>
      </w:r>
      <w:r>
        <w:rPr>
          <w:rFonts w:ascii="Arial" w:hAnsi="Arial" w:cs="Arial"/>
          <w:sz w:val="22"/>
          <w:szCs w:val="22"/>
        </w:rPr>
        <w:t>)</w:t>
      </w:r>
    </w:p>
    <w:p w:rsidR="0085492D" w:rsidRDefault="00120F57" w:rsidP="003F3429"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 w:rsidR="005348BE">
        <w:rPr>
          <w:rFonts w:ascii="Arial" w:hAnsi="Arial" w:cs="Arial"/>
          <w:noProof/>
          <w:sz w:val="22"/>
          <w:szCs w:val="22"/>
          <w:lang w:val="de-DE"/>
        </w:rPr>
        <w:t>Yapıldı  (Terhis tarihi: 05/2003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>)</w:t>
      </w: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1A" w:rsidRDefault="00F44F1A" w:rsidP="00A64505">
      <w:r>
        <w:separator/>
      </w:r>
    </w:p>
  </w:endnote>
  <w:endnote w:type="continuationSeparator" w:id="0">
    <w:p w:rsidR="00F44F1A" w:rsidRDefault="00F44F1A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1A" w:rsidRDefault="00F44F1A" w:rsidP="00A64505">
      <w:r>
        <w:separator/>
      </w:r>
    </w:p>
  </w:footnote>
  <w:footnote w:type="continuationSeparator" w:id="0">
    <w:p w:rsidR="00F44F1A" w:rsidRDefault="00F44F1A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D21D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21D3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D21D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73E16"/>
    <w:rsid w:val="000819A6"/>
    <w:rsid w:val="00120F57"/>
    <w:rsid w:val="00124953"/>
    <w:rsid w:val="001A54B3"/>
    <w:rsid w:val="002362C4"/>
    <w:rsid w:val="003F3429"/>
    <w:rsid w:val="005348BE"/>
    <w:rsid w:val="00700D12"/>
    <w:rsid w:val="00734B19"/>
    <w:rsid w:val="007E2283"/>
    <w:rsid w:val="00835813"/>
    <w:rsid w:val="00850094"/>
    <w:rsid w:val="0085492D"/>
    <w:rsid w:val="008B30CA"/>
    <w:rsid w:val="0096502A"/>
    <w:rsid w:val="009812FD"/>
    <w:rsid w:val="00A30E1A"/>
    <w:rsid w:val="00A4268F"/>
    <w:rsid w:val="00A64505"/>
    <w:rsid w:val="00A82E7C"/>
    <w:rsid w:val="00AC4886"/>
    <w:rsid w:val="00B30009"/>
    <w:rsid w:val="00B80821"/>
    <w:rsid w:val="00BF561D"/>
    <w:rsid w:val="00C93A28"/>
    <w:rsid w:val="00CB0E06"/>
    <w:rsid w:val="00D21D30"/>
    <w:rsid w:val="00DA115C"/>
    <w:rsid w:val="00DC1536"/>
    <w:rsid w:val="00E30009"/>
    <w:rsid w:val="00F17AB7"/>
    <w:rsid w:val="00F4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2017-07-13T08:27:00Z</dcterms:created>
  <dcterms:modified xsi:type="dcterms:W3CDTF">2017-08-15T13:36:00Z</dcterms:modified>
</cp:coreProperties>
</file>